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19DAF" w14:textId="77777777" w:rsidR="00B934C8" w:rsidRPr="00B934C8" w:rsidRDefault="00B934C8" w:rsidP="00B934C8">
      <w:pPr>
        <w:spacing w:after="0" w:line="360" w:lineRule="auto"/>
        <w:ind w:firstLine="709"/>
        <w:jc w:val="center"/>
        <w:outlineLvl w:val="0"/>
        <w:rPr>
          <w:rFonts w:ascii="Times New Roman" w:eastAsia="Times New Roman" w:hAnsi="Times New Roman" w:cs="Times New Roman"/>
          <w:b/>
          <w:bCs/>
          <w:color w:val="000000"/>
          <w:spacing w:val="3"/>
          <w:kern w:val="36"/>
          <w:sz w:val="24"/>
          <w:szCs w:val="24"/>
          <w:lang w:eastAsia="ru-RU"/>
        </w:rPr>
      </w:pPr>
      <w:r w:rsidRPr="00B934C8">
        <w:rPr>
          <w:rFonts w:ascii="Times New Roman" w:eastAsia="Times New Roman" w:hAnsi="Times New Roman" w:cs="Times New Roman"/>
          <w:b/>
          <w:bCs/>
          <w:color w:val="000000"/>
          <w:spacing w:val="3"/>
          <w:kern w:val="36"/>
          <w:sz w:val="24"/>
          <w:szCs w:val="24"/>
          <w:lang w:eastAsia="ru-RU"/>
        </w:rPr>
        <w:t>Постановление Правительства Российской Федерации от 15 августа 2013 г. N 706 г. Москва "Об утверждении Правил оказания платных образовательных услуг"</w:t>
      </w:r>
    </w:p>
    <w:p w14:paraId="42CB47DF"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соответствии с частью 9 статьи 54 Федерального закона "Об образовании в Российской Федерации" Правительство Российской Федерации </w:t>
      </w:r>
      <w:r w:rsidRPr="00B934C8">
        <w:rPr>
          <w:rFonts w:ascii="Times New Roman" w:eastAsia="Times New Roman" w:hAnsi="Times New Roman" w:cs="Times New Roman"/>
          <w:b/>
          <w:bCs/>
          <w:color w:val="000000"/>
          <w:spacing w:val="3"/>
          <w:sz w:val="24"/>
          <w:szCs w:val="24"/>
          <w:lang w:eastAsia="ru-RU"/>
        </w:rPr>
        <w:t>постановляет:</w:t>
      </w:r>
    </w:p>
    <w:p w14:paraId="0B911540"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 Утвердить прилагаемые Правила оказания платных образовательных услуг.</w:t>
      </w:r>
    </w:p>
    <w:p w14:paraId="57E8E68E"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 Признать утратившими силу:</w:t>
      </w:r>
    </w:p>
    <w:p w14:paraId="1CE1B92B"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14:paraId="1A896976"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14:paraId="249F883E"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14:paraId="173A8B17"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15 сентября</w:t>
      </w:r>
    </w:p>
    <w:p w14:paraId="3BF6BFA8"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14:paraId="042362C2"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3. Настоящее постановление вступает в силу с 1 сентября 2013 г.</w:t>
      </w:r>
    </w:p>
    <w:p w14:paraId="5C904DF8" w14:textId="77777777" w:rsidR="00B934C8" w:rsidRPr="00B934C8" w:rsidRDefault="00B934C8" w:rsidP="00B934C8">
      <w:pPr>
        <w:spacing w:after="0" w:line="360" w:lineRule="auto"/>
        <w:ind w:firstLine="709"/>
        <w:jc w:val="center"/>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Председатель Правительства Российской Федерации Д. Медведев</w:t>
      </w:r>
    </w:p>
    <w:p w14:paraId="270C045A" w14:textId="77777777" w:rsidR="00B934C8" w:rsidRPr="00B934C8" w:rsidRDefault="00B934C8" w:rsidP="00B934C8">
      <w:pPr>
        <w:spacing w:after="0" w:line="360" w:lineRule="auto"/>
        <w:ind w:firstLine="709"/>
        <w:jc w:val="center"/>
        <w:textAlignment w:val="top"/>
        <w:outlineLvl w:val="3"/>
        <w:rPr>
          <w:rFonts w:ascii="Times New Roman" w:eastAsia="Times New Roman" w:hAnsi="Times New Roman" w:cs="Times New Roman"/>
          <w:b/>
          <w:bCs/>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Правила оказания платных образовательных услуг</w:t>
      </w:r>
    </w:p>
    <w:p w14:paraId="130FC1B2"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I. Общие положения</w:t>
      </w:r>
    </w:p>
    <w:p w14:paraId="5E868AB3"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 Настоящие Правила определяют порядок оказания платных образовательных услуг.</w:t>
      </w:r>
    </w:p>
    <w:p w14:paraId="6A83E857"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 Понятия, используемые в настоящих Правилах:</w:t>
      </w:r>
    </w:p>
    <w:p w14:paraId="61754059"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6A328200"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2EB23AE1"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06898D67"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"обучающийся" - физическое лицо, осваивающее образовательную программу;</w:t>
      </w:r>
    </w:p>
    <w:p w14:paraId="66025CB7"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03ABD072"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14:paraId="71685178"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14:paraId="4A0A614E"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0B43B8CB"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14:paraId="4014F3DA"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7EDBBD32"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14:paraId="4EF6208C"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34B7E97"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II. Информация о платных образовательных услугах, порядок заключения договоров</w:t>
      </w:r>
    </w:p>
    <w:p w14:paraId="124437A2"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5E16EDFC"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30B4B5DD"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1FB1A68B"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12. Договор заключается в простой письменной форме и содержит следующие сведения:</w:t>
      </w:r>
    </w:p>
    <w:p w14:paraId="7D4EF25E"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14:paraId="58B4F21D"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место нахождения или место жительства исполнителя;</w:t>
      </w:r>
    </w:p>
    <w:p w14:paraId="30B92704"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наименование или фамилия, имя, отчество (при наличии) заказчика, телефон заказчика;</w:t>
      </w:r>
    </w:p>
    <w:p w14:paraId="4A1A8E2F"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место нахождения или место жительства заказчика;</w:t>
      </w:r>
    </w:p>
    <w:p w14:paraId="77CD70B8"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1F6A4645"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14:paraId="4B168F9F"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ж) права, обязанности и ответственность исполнителя, заказчика и обучающегося;</w:t>
      </w:r>
    </w:p>
    <w:p w14:paraId="3B909656"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з) полная стоимость образовательных услуг, порядок их оплаты;</w:t>
      </w:r>
    </w:p>
    <w:p w14:paraId="34E43756"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14:paraId="322BACC5"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14:paraId="508FC2D4"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л) форма обучения;</w:t>
      </w:r>
    </w:p>
    <w:p w14:paraId="363220DF"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м) сроки освоения образовательной программы (продолжительность обучения);</w:t>
      </w:r>
    </w:p>
    <w:p w14:paraId="3C23ED65"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49570220"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о) порядок изменения и расторжения договора;</w:t>
      </w:r>
    </w:p>
    <w:p w14:paraId="29F95593"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 другие необходимые сведения, связанные со спецификой оказываемых платных образовательных услуг.</w:t>
      </w:r>
    </w:p>
    <w:p w14:paraId="5D54BAF9"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1695C2BE"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A5CB62A"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14:paraId="21C51325" w14:textId="77777777" w:rsidR="00B934C8" w:rsidRPr="00B934C8" w:rsidRDefault="00B934C8" w:rsidP="00B934C8">
      <w:pPr>
        <w:spacing w:after="0" w:line="360" w:lineRule="auto"/>
        <w:ind w:firstLine="709"/>
        <w:jc w:val="center"/>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lastRenderedPageBreak/>
        <w:t>III. Ответственность исполнителя и заказчика</w:t>
      </w:r>
    </w:p>
    <w:p w14:paraId="207C3A86"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58DDF67A"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56459151"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безвозмездного оказания образовательных услуг;</w:t>
      </w:r>
    </w:p>
    <w:p w14:paraId="45E4B8F3"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соразмерного уменьшения стоимости оказанных платных образовательных услуг;</w:t>
      </w:r>
    </w:p>
    <w:p w14:paraId="72982B06"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52B782D5"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652316BE"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0E2C7069"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9E12982"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E02575D"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потребовать уменьшения стоимости платных образовательных услуг;</w:t>
      </w:r>
    </w:p>
    <w:p w14:paraId="2ADE5D48"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расторгнуть договор.</w:t>
      </w:r>
    </w:p>
    <w:p w14:paraId="2FAD6C79"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2B272537"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21. По инициативе исполнителя договор может быть расторгнут в одностороннем порядке в следующем случае:</w:t>
      </w:r>
    </w:p>
    <w:p w14:paraId="17CB7EDB"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применение к обучающемуся, достигшему возраста 15 лет, отчисления как меры дисциплинарного взыскания;</w:t>
      </w:r>
    </w:p>
    <w:p w14:paraId="74CE6329"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2CBF004D"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367B4CBC"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просрочка оплаты стоимости платных образовательных услуг;</w:t>
      </w:r>
    </w:p>
    <w:p w14:paraId="333B9C11" w14:textId="77777777"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10DF14DE" w14:textId="77777777" w:rsidR="00E2191A" w:rsidRPr="00B934C8" w:rsidRDefault="00E2191A" w:rsidP="00B934C8">
      <w:pPr>
        <w:spacing w:after="0" w:line="360" w:lineRule="auto"/>
        <w:ind w:firstLine="709"/>
        <w:jc w:val="both"/>
        <w:rPr>
          <w:rFonts w:ascii="Times New Roman" w:hAnsi="Times New Roman" w:cs="Times New Roman"/>
          <w:sz w:val="24"/>
          <w:szCs w:val="24"/>
        </w:rPr>
      </w:pPr>
    </w:p>
    <w:sectPr w:rsidR="00E2191A" w:rsidRPr="00B93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4A"/>
    <w:rsid w:val="002A0A4A"/>
    <w:rsid w:val="00B934C8"/>
    <w:rsid w:val="00E055A1"/>
    <w:rsid w:val="00E2191A"/>
    <w:rsid w:val="00EB6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5DDD"/>
  <w15:docId w15:val="{18219128-B9DA-484E-ABCB-7432B642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93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934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4C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934C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9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3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502229">
      <w:bodyDiv w:val="1"/>
      <w:marLeft w:val="0"/>
      <w:marRight w:val="0"/>
      <w:marTop w:val="0"/>
      <w:marBottom w:val="0"/>
      <w:divBdr>
        <w:top w:val="none" w:sz="0" w:space="0" w:color="auto"/>
        <w:left w:val="none" w:sz="0" w:space="0" w:color="auto"/>
        <w:bottom w:val="none" w:sz="0" w:space="0" w:color="auto"/>
        <w:right w:val="none" w:sz="0" w:space="0" w:color="auto"/>
      </w:divBdr>
      <w:divsChild>
        <w:div w:id="1555579488">
          <w:marLeft w:val="0"/>
          <w:marRight w:val="0"/>
          <w:marTop w:val="375"/>
          <w:marBottom w:val="330"/>
          <w:divBdr>
            <w:top w:val="none" w:sz="0" w:space="0" w:color="auto"/>
            <w:left w:val="none" w:sz="0" w:space="0" w:color="auto"/>
            <w:bottom w:val="none" w:sz="0" w:space="0" w:color="auto"/>
            <w:right w:val="none" w:sz="0" w:space="0" w:color="auto"/>
          </w:divBdr>
          <w:divsChild>
            <w:div w:id="986779862">
              <w:marLeft w:val="0"/>
              <w:marRight w:val="0"/>
              <w:marTop w:val="0"/>
              <w:marBottom w:val="210"/>
              <w:divBdr>
                <w:top w:val="none" w:sz="0" w:space="0" w:color="auto"/>
                <w:left w:val="none" w:sz="0" w:space="0" w:color="auto"/>
                <w:bottom w:val="none" w:sz="0" w:space="0" w:color="auto"/>
                <w:right w:val="none" w:sz="0" w:space="0" w:color="auto"/>
              </w:divBdr>
            </w:div>
          </w:divsChild>
        </w:div>
        <w:div w:id="520972087">
          <w:marLeft w:val="0"/>
          <w:marRight w:val="0"/>
          <w:marTop w:val="0"/>
          <w:marBottom w:val="0"/>
          <w:divBdr>
            <w:top w:val="none" w:sz="0" w:space="0" w:color="auto"/>
            <w:left w:val="none" w:sz="0" w:space="0" w:color="auto"/>
            <w:bottom w:val="none" w:sz="0" w:space="0" w:color="auto"/>
            <w:right w:val="none" w:sz="0" w:space="0" w:color="auto"/>
          </w:divBdr>
          <w:divsChild>
            <w:div w:id="18923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1749</Words>
  <Characters>9973</Characters>
  <Application>Microsoft Office Word</Application>
  <DocSecurity>0</DocSecurity>
  <Lines>83</Lines>
  <Paragraphs>23</Paragraphs>
  <ScaleCrop>false</ScaleCrop>
  <Company>SPecialiST RePack</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Рузиля</dc:creator>
  <cp:lastModifiedBy>Юлия Юлия</cp:lastModifiedBy>
  <cp:revision>2</cp:revision>
  <dcterms:created xsi:type="dcterms:W3CDTF">2021-06-25T11:34:00Z</dcterms:created>
  <dcterms:modified xsi:type="dcterms:W3CDTF">2021-06-25T11:34:00Z</dcterms:modified>
</cp:coreProperties>
</file>